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34D" w:rsidRDefault="00BD134D" w:rsidP="00BD13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C48">
        <w:rPr>
          <w:rFonts w:ascii="Times New Roman" w:hAnsi="Times New Roman" w:cs="Times New Roman"/>
          <w:sz w:val="28"/>
          <w:szCs w:val="28"/>
        </w:rPr>
        <w:t>ВЫСШАЯ ШКОЛА НАТУРОТЕРАПИИ</w:t>
      </w:r>
    </w:p>
    <w:p w:rsidR="001C0C0F" w:rsidRDefault="001C0C0F" w:rsidP="001C0C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</w:t>
      </w:r>
    </w:p>
    <w:p w:rsidR="00BD134D" w:rsidRPr="008B3C48" w:rsidRDefault="00BD134D" w:rsidP="00BD1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«ПРОФЕССИОНАЛЬНАЯ АССОЦИАЦИЯ НАТУРОТЕРАПЕВТОВ»</w:t>
      </w:r>
    </w:p>
    <w:p w:rsidR="008B3C48" w:rsidRDefault="008B3C48" w:rsidP="00BD13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</w:t>
      </w:r>
    </w:p>
    <w:p w:rsidR="008B3C48" w:rsidRDefault="008B3C48" w:rsidP="001C0C0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Семинар </w:t>
      </w:r>
      <w:r w:rsidR="001C09C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B3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3C48" w:rsidRPr="008B3C48" w:rsidRDefault="00795C23" w:rsidP="001C0C0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bookmarkStart w:id="0" w:name="_Hlk530193779"/>
      <w:r w:rsidRPr="00265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ИРИДОДИАГНОСТИКА И ФИТОТЕРАПИЯ </w:t>
      </w:r>
      <w:bookmarkEnd w:id="0"/>
      <w:r w:rsidR="001C0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ГИНЕКОЛОГИИ</w:t>
      </w:r>
      <w:r w:rsidRPr="000C50A6">
        <w:rPr>
          <w:rFonts w:ascii="Times New Roman" w:hAnsi="Times New Roman" w:cs="Times New Roman"/>
          <w:b/>
          <w:sz w:val="28"/>
          <w:szCs w:val="28"/>
        </w:rPr>
        <w:t>»</w:t>
      </w:r>
    </w:p>
    <w:p w:rsidR="008B3C48" w:rsidRPr="008B3C48" w:rsidRDefault="001C0C0F" w:rsidP="001C0C0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Hlk52868815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Pr="0065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цикла авторских семинаров </w:t>
      </w:r>
      <w:r w:rsidRPr="0065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5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рактическая иридодиагностика и ее значение для индивидуализации фитотерапии»</w:t>
      </w:r>
    </w:p>
    <w:bookmarkEnd w:id="1"/>
    <w:p w:rsidR="008B3C48" w:rsidRPr="008B3C48" w:rsidRDefault="008B3C48" w:rsidP="008B3C48">
      <w:pPr>
        <w:shd w:val="clear" w:color="auto" w:fill="FFFFFF"/>
        <w:spacing w:after="0" w:line="360" w:lineRule="auto"/>
        <w:jc w:val="center"/>
        <w:rPr>
          <w:color w:val="000000" w:themeColor="text1"/>
          <w:sz w:val="28"/>
          <w:szCs w:val="28"/>
        </w:rPr>
      </w:pPr>
      <w:r w:rsidRPr="008B3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Москва, </w:t>
      </w:r>
      <w:r w:rsidR="0079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C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апреля</w:t>
      </w:r>
      <w:r w:rsidRPr="008B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C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B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</w:t>
      </w:r>
      <w:r w:rsidR="001C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в </w:t>
      </w:r>
      <w:r w:rsidR="001C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8B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</w:p>
    <w:p w:rsidR="001C0C0F" w:rsidRDefault="001C0C0F" w:rsidP="008B3C48">
      <w:pPr>
        <w:pStyle w:val="a4"/>
        <w:shd w:val="clear" w:color="auto" w:fill="FFFFFF"/>
        <w:spacing w:before="0" w:beforeAutospacing="0" w:after="0" w:line="288" w:lineRule="auto"/>
        <w:jc w:val="center"/>
      </w:pPr>
      <w:r w:rsidRPr="001C0C0F">
        <w:rPr>
          <w:color w:val="000000" w:themeColor="text1"/>
          <w:sz w:val="28"/>
          <w:szCs w:val="28"/>
        </w:rPr>
        <w:t>зав. Кафедрой фитотерапии Высшей школы натуротерапии,</w:t>
      </w:r>
      <w:r>
        <w:rPr>
          <w:color w:val="000000" w:themeColor="text1"/>
          <w:sz w:val="28"/>
          <w:szCs w:val="28"/>
        </w:rPr>
        <w:br/>
      </w:r>
      <w:r w:rsidRPr="001C0C0F">
        <w:rPr>
          <w:color w:val="000000" w:themeColor="text1"/>
          <w:sz w:val="28"/>
          <w:szCs w:val="28"/>
        </w:rPr>
        <w:t>практикующий врач–фитотерапевт, канд. мед. наук</w:t>
      </w:r>
      <w:r w:rsidRPr="006571DA">
        <w:t xml:space="preserve"> </w:t>
      </w:r>
    </w:p>
    <w:p w:rsidR="001C0C0F" w:rsidRPr="001C0C0F" w:rsidRDefault="001C0C0F" w:rsidP="008B3C48">
      <w:pPr>
        <w:pStyle w:val="a4"/>
        <w:shd w:val="clear" w:color="auto" w:fill="FFFFFF"/>
        <w:spacing w:before="0" w:beforeAutospacing="0" w:after="0" w:line="288" w:lineRule="auto"/>
        <w:jc w:val="center"/>
        <w:rPr>
          <w:b/>
          <w:color w:val="000000" w:themeColor="text1"/>
          <w:sz w:val="28"/>
          <w:szCs w:val="28"/>
        </w:rPr>
      </w:pPr>
      <w:r w:rsidRPr="001C0C0F">
        <w:rPr>
          <w:b/>
          <w:color w:val="000000" w:themeColor="text1"/>
          <w:sz w:val="28"/>
          <w:szCs w:val="28"/>
        </w:rPr>
        <w:t>Данилюк Ольга Александровна</w:t>
      </w:r>
    </w:p>
    <w:p w:rsidR="003761AE" w:rsidRPr="008B3C48" w:rsidRDefault="003761AE" w:rsidP="003761AE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7107" w:rsidRDefault="008B3C48" w:rsidP="008B3C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9D2DA7" w:rsidRPr="00D375D1" w:rsidTr="00F377F2">
        <w:tc>
          <w:tcPr>
            <w:tcW w:w="1838" w:type="dxa"/>
          </w:tcPr>
          <w:p w:rsidR="009D2DA7" w:rsidRPr="00D375D1" w:rsidRDefault="009D2DA7" w:rsidP="00F377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29" w:type="dxa"/>
          </w:tcPr>
          <w:p w:rsidR="009D2DA7" w:rsidRPr="00D375D1" w:rsidRDefault="009D2DA7" w:rsidP="00F377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9D2DA7" w:rsidRPr="00D375D1" w:rsidTr="001C09C5">
        <w:trPr>
          <w:trHeight w:val="725"/>
        </w:trPr>
        <w:tc>
          <w:tcPr>
            <w:tcW w:w="1838" w:type="dxa"/>
            <w:vMerge w:val="restart"/>
          </w:tcPr>
          <w:p w:rsidR="009D2DA7" w:rsidRPr="00D375D1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2DA7" w:rsidRPr="00D375D1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2DA7" w:rsidRPr="00D375D1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2DA7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2DA7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2DA7" w:rsidRDefault="009D2DA7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2DA7" w:rsidRDefault="001C09C5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в </w:t>
            </w:r>
            <w:r w:rsidR="009D2DA7" w:rsidRPr="00D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5B377E" w:rsidRPr="00D375D1" w:rsidRDefault="005B377E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13.00-14.00</w:t>
            </w:r>
          </w:p>
        </w:tc>
        <w:tc>
          <w:tcPr>
            <w:tcW w:w="7229" w:type="dxa"/>
          </w:tcPr>
          <w:p w:rsidR="009D2DA7" w:rsidRPr="00472FAE" w:rsidRDefault="009D2DA7" w:rsidP="001C09C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0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 1.</w:t>
            </w:r>
            <w:r w:rsidRPr="001C0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9C5" w:rsidRPr="001C09C5">
              <w:rPr>
                <w:rFonts w:ascii="Times New Roman" w:hAnsi="Times New Roman" w:cs="Times New Roman"/>
                <w:sz w:val="24"/>
                <w:szCs w:val="24"/>
              </w:rPr>
              <w:t>Проекционные зоны органов, обеспечивающих функцию</w:t>
            </w:r>
            <w:r w:rsidR="001C0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9C5" w:rsidRPr="001C09C5">
              <w:rPr>
                <w:rFonts w:ascii="Times New Roman" w:hAnsi="Times New Roman" w:cs="Times New Roman"/>
                <w:sz w:val="24"/>
                <w:szCs w:val="24"/>
              </w:rPr>
              <w:t>женской половой сферы</w:t>
            </w:r>
            <w:r w:rsidR="001C09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09C5" w:rsidRPr="001C09C5">
              <w:rPr>
                <w:rFonts w:ascii="Times New Roman" w:hAnsi="Times New Roman" w:cs="Times New Roman"/>
                <w:sz w:val="24"/>
                <w:szCs w:val="24"/>
              </w:rPr>
              <w:t xml:space="preserve"> и их клиническая интерпретация.</w:t>
            </w:r>
          </w:p>
        </w:tc>
      </w:tr>
      <w:tr w:rsidR="00A63116" w:rsidRPr="00D375D1" w:rsidTr="001C09C5">
        <w:trPr>
          <w:trHeight w:val="2863"/>
        </w:trPr>
        <w:tc>
          <w:tcPr>
            <w:tcW w:w="1838" w:type="dxa"/>
            <w:vMerge/>
          </w:tcPr>
          <w:p w:rsidR="00A63116" w:rsidRPr="00D375D1" w:rsidRDefault="00A63116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1C09C5" w:rsidRPr="001C09C5" w:rsidRDefault="00A63116" w:rsidP="00B4605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Часть 2. </w:t>
            </w:r>
            <w:r w:rsidR="001C09C5" w:rsidRPr="001C09C5">
              <w:rPr>
                <w:rFonts w:ascii="Times New Roman" w:hAnsi="Times New Roman" w:cs="Times New Roman"/>
                <w:sz w:val="24"/>
                <w:szCs w:val="24"/>
              </w:rPr>
              <w:t>Диагностика и лечение воспалительных заболеваний женских половых органов. Группы лекарственных растений, применяемые при этих заболеваниях</w:t>
            </w:r>
            <w:r w:rsidR="00B46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9C5" w:rsidRPr="001C09C5" w:rsidRDefault="001C09C5" w:rsidP="001C09C5">
            <w:pPr>
              <w:ind w:lef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60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09C5">
              <w:rPr>
                <w:rFonts w:ascii="Times New Roman" w:hAnsi="Times New Roman" w:cs="Times New Roman"/>
                <w:sz w:val="24"/>
                <w:szCs w:val="24"/>
              </w:rPr>
              <w:t xml:space="preserve">агиниты, </w:t>
            </w:r>
            <w:proofErr w:type="spellStart"/>
            <w:r w:rsidRPr="001C09C5">
              <w:rPr>
                <w:rFonts w:ascii="Times New Roman" w:hAnsi="Times New Roman" w:cs="Times New Roman"/>
                <w:sz w:val="24"/>
                <w:szCs w:val="24"/>
              </w:rPr>
              <w:t>кольпиты</w:t>
            </w:r>
            <w:proofErr w:type="spellEnd"/>
            <w:r w:rsidRPr="001C09C5">
              <w:rPr>
                <w:rFonts w:ascii="Times New Roman" w:hAnsi="Times New Roman" w:cs="Times New Roman"/>
                <w:sz w:val="24"/>
                <w:szCs w:val="24"/>
              </w:rPr>
              <w:t xml:space="preserve"> (бактериальный вагиноз, </w:t>
            </w:r>
            <w:proofErr w:type="spellStart"/>
            <w:r w:rsidRPr="001C09C5">
              <w:rPr>
                <w:rFonts w:ascii="Times New Roman" w:hAnsi="Times New Roman" w:cs="Times New Roman"/>
                <w:sz w:val="24"/>
                <w:szCs w:val="24"/>
              </w:rPr>
              <w:t>кандидозный</w:t>
            </w:r>
            <w:proofErr w:type="spellEnd"/>
            <w:r w:rsidRPr="001C09C5">
              <w:rPr>
                <w:rFonts w:ascii="Times New Roman" w:hAnsi="Times New Roman" w:cs="Times New Roman"/>
                <w:sz w:val="24"/>
                <w:szCs w:val="24"/>
              </w:rPr>
              <w:t xml:space="preserve"> вагинит,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09C5">
              <w:rPr>
                <w:rFonts w:ascii="Times New Roman" w:hAnsi="Times New Roman" w:cs="Times New Roman"/>
                <w:sz w:val="24"/>
                <w:szCs w:val="24"/>
              </w:rPr>
              <w:t>рихомонадный</w:t>
            </w:r>
            <w:proofErr w:type="spellEnd"/>
            <w:r w:rsidRPr="001C0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9C5">
              <w:rPr>
                <w:rFonts w:ascii="Times New Roman" w:hAnsi="Times New Roman" w:cs="Times New Roman"/>
                <w:sz w:val="24"/>
                <w:szCs w:val="24"/>
              </w:rPr>
              <w:t>кольпит</w:t>
            </w:r>
            <w:proofErr w:type="spellEnd"/>
            <w:r w:rsidRPr="001C09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09C5">
              <w:rPr>
                <w:rFonts w:ascii="Times New Roman" w:hAnsi="Times New Roman" w:cs="Times New Roman"/>
                <w:sz w:val="24"/>
                <w:szCs w:val="24"/>
              </w:rPr>
              <w:t>герпесвирусная</w:t>
            </w:r>
            <w:proofErr w:type="spellEnd"/>
            <w:r w:rsidRPr="001C09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09C5">
              <w:rPr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1C09C5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инфекция);</w:t>
            </w:r>
          </w:p>
          <w:p w:rsidR="001C09C5" w:rsidRPr="001C09C5" w:rsidRDefault="001C09C5" w:rsidP="001C09C5">
            <w:pPr>
              <w:ind w:lef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C5">
              <w:rPr>
                <w:rFonts w:ascii="Times New Roman" w:hAnsi="Times New Roman" w:cs="Times New Roman"/>
                <w:sz w:val="24"/>
                <w:szCs w:val="24"/>
              </w:rPr>
              <w:t>- эрозия шейки матки;</w:t>
            </w:r>
          </w:p>
          <w:p w:rsidR="00A63116" w:rsidRPr="00472FAE" w:rsidRDefault="001C09C5" w:rsidP="001C09C5">
            <w:pPr>
              <w:ind w:left="5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09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C09C5">
              <w:rPr>
                <w:rFonts w:ascii="Times New Roman" w:hAnsi="Times New Roman" w:cs="Times New Roman"/>
                <w:sz w:val="24"/>
                <w:szCs w:val="24"/>
              </w:rPr>
              <w:t>сальпингоофориты</w:t>
            </w:r>
            <w:proofErr w:type="spellEnd"/>
            <w:r w:rsidRPr="001C09C5">
              <w:rPr>
                <w:rFonts w:ascii="Times New Roman" w:hAnsi="Times New Roman" w:cs="Times New Roman"/>
                <w:sz w:val="24"/>
                <w:szCs w:val="24"/>
              </w:rPr>
              <w:t>/аднекситы</w:t>
            </w:r>
          </w:p>
        </w:tc>
      </w:tr>
      <w:tr w:rsidR="001C09C5" w:rsidRPr="00D375D1" w:rsidTr="001C09C5">
        <w:trPr>
          <w:trHeight w:val="954"/>
        </w:trPr>
        <w:tc>
          <w:tcPr>
            <w:tcW w:w="1838" w:type="dxa"/>
            <w:vMerge/>
          </w:tcPr>
          <w:p w:rsidR="001C09C5" w:rsidRPr="00D375D1" w:rsidRDefault="001C09C5" w:rsidP="00F377F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1C09C5" w:rsidRPr="00B46050" w:rsidRDefault="001C09C5" w:rsidP="00B4605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Часть 3. </w:t>
            </w:r>
            <w:r w:rsidRPr="00B46050">
              <w:rPr>
                <w:rFonts w:ascii="Times New Roman" w:hAnsi="Times New Roman" w:cs="Times New Roman"/>
                <w:sz w:val="24"/>
                <w:szCs w:val="24"/>
              </w:rPr>
              <w:t>Диагностика и лечение гормональных нарушений половой сферы у женщин. Группы лекарственных растений, применяемые при этих заболеваниях</w:t>
            </w:r>
            <w:r w:rsidR="00B46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2" w:name="_GoBack"/>
            <w:bookmarkEnd w:id="2"/>
          </w:p>
          <w:p w:rsidR="001C09C5" w:rsidRPr="001C09C5" w:rsidRDefault="001C09C5" w:rsidP="00B46050">
            <w:pPr>
              <w:pStyle w:val="a5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C09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60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09C5">
              <w:rPr>
                <w:rFonts w:ascii="Times New Roman" w:hAnsi="Times New Roman" w:cs="Times New Roman"/>
                <w:sz w:val="24"/>
                <w:szCs w:val="24"/>
              </w:rPr>
              <w:t>иагностика и лечение нарушений менструального цикла;</w:t>
            </w:r>
          </w:p>
          <w:p w:rsidR="001C09C5" w:rsidRPr="001C09C5" w:rsidRDefault="001C09C5" w:rsidP="00B46050">
            <w:pPr>
              <w:pStyle w:val="a5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C09C5">
              <w:rPr>
                <w:rFonts w:ascii="Times New Roman" w:hAnsi="Times New Roman" w:cs="Times New Roman"/>
                <w:sz w:val="24"/>
                <w:szCs w:val="24"/>
              </w:rPr>
              <w:t>- диагностика и лечение гормонозависимых опухолей;</w:t>
            </w:r>
          </w:p>
          <w:p w:rsidR="001C09C5" w:rsidRPr="001C09C5" w:rsidRDefault="001C09C5" w:rsidP="00B46050">
            <w:pPr>
              <w:pStyle w:val="a5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C09C5">
              <w:rPr>
                <w:rFonts w:ascii="Times New Roman" w:hAnsi="Times New Roman" w:cs="Times New Roman"/>
                <w:sz w:val="24"/>
                <w:szCs w:val="24"/>
              </w:rPr>
              <w:t>- диагностика и лечение мастопатии;</w:t>
            </w:r>
          </w:p>
          <w:p w:rsidR="001C09C5" w:rsidRPr="001C09C5" w:rsidRDefault="001C09C5" w:rsidP="00B46050">
            <w:pPr>
              <w:pStyle w:val="a5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C09C5">
              <w:rPr>
                <w:rFonts w:ascii="Times New Roman" w:hAnsi="Times New Roman" w:cs="Times New Roman"/>
                <w:sz w:val="24"/>
                <w:szCs w:val="24"/>
              </w:rPr>
              <w:t>- фитотерапия эндометриоза;</w:t>
            </w:r>
          </w:p>
          <w:p w:rsidR="001C09C5" w:rsidRPr="00472FAE" w:rsidRDefault="001C09C5" w:rsidP="00B46050">
            <w:pPr>
              <w:pStyle w:val="a5"/>
              <w:ind w:left="56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09C5">
              <w:rPr>
                <w:rFonts w:ascii="Times New Roman" w:hAnsi="Times New Roman" w:cs="Times New Roman"/>
                <w:sz w:val="24"/>
                <w:szCs w:val="24"/>
              </w:rPr>
              <w:t>- фитотерапия климактерического периода</w:t>
            </w:r>
          </w:p>
        </w:tc>
      </w:tr>
    </w:tbl>
    <w:p w:rsidR="00E1686B" w:rsidRDefault="00E1686B" w:rsidP="001C09C5">
      <w:pPr>
        <w:pStyle w:val="a5"/>
        <w:spacing w:after="0" w:line="259" w:lineRule="auto"/>
        <w:ind w:left="10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E1686B" w:rsidSect="00DD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E76"/>
    <w:multiLevelType w:val="hybridMultilevel"/>
    <w:tmpl w:val="926E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362"/>
    <w:multiLevelType w:val="hybridMultilevel"/>
    <w:tmpl w:val="7B34DBCC"/>
    <w:lvl w:ilvl="0" w:tplc="17F8E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277530"/>
    <w:multiLevelType w:val="hybridMultilevel"/>
    <w:tmpl w:val="2566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C6966"/>
    <w:multiLevelType w:val="hybridMultilevel"/>
    <w:tmpl w:val="8400981A"/>
    <w:lvl w:ilvl="0" w:tplc="43045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4B5BCA"/>
    <w:multiLevelType w:val="hybridMultilevel"/>
    <w:tmpl w:val="91947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34D"/>
    <w:rsid w:val="000237EF"/>
    <w:rsid w:val="00032CF0"/>
    <w:rsid w:val="00037107"/>
    <w:rsid w:val="000D74CF"/>
    <w:rsid w:val="001C09C5"/>
    <w:rsid w:val="001C0C0F"/>
    <w:rsid w:val="00353A3C"/>
    <w:rsid w:val="003761AE"/>
    <w:rsid w:val="003B420F"/>
    <w:rsid w:val="003C4046"/>
    <w:rsid w:val="00472FAE"/>
    <w:rsid w:val="004E54AE"/>
    <w:rsid w:val="005B377E"/>
    <w:rsid w:val="005D566A"/>
    <w:rsid w:val="00602A6C"/>
    <w:rsid w:val="006C253E"/>
    <w:rsid w:val="00795C23"/>
    <w:rsid w:val="00807ABB"/>
    <w:rsid w:val="008B3C48"/>
    <w:rsid w:val="00935FE9"/>
    <w:rsid w:val="00955FE6"/>
    <w:rsid w:val="00982076"/>
    <w:rsid w:val="009D2DA7"/>
    <w:rsid w:val="00A63116"/>
    <w:rsid w:val="00B31727"/>
    <w:rsid w:val="00B46050"/>
    <w:rsid w:val="00BD134D"/>
    <w:rsid w:val="00C07276"/>
    <w:rsid w:val="00C868ED"/>
    <w:rsid w:val="00DF3655"/>
    <w:rsid w:val="00E1686B"/>
    <w:rsid w:val="00E64FF2"/>
    <w:rsid w:val="00EC5A61"/>
    <w:rsid w:val="00E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77DA"/>
  <w15:docId w15:val="{2246FDDB-344E-4EBF-85DA-F3849880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3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D13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7107"/>
    <w:pPr>
      <w:spacing w:after="200" w:line="276" w:lineRule="auto"/>
      <w:ind w:left="720"/>
      <w:contextualSpacing/>
    </w:pPr>
  </w:style>
  <w:style w:type="paragraph" w:styleId="1">
    <w:name w:val="toc 1"/>
    <w:basedOn w:val="a"/>
    <w:next w:val="a"/>
    <w:autoRedefine/>
    <w:semiHidden/>
    <w:rsid w:val="001C0C0F"/>
    <w:pPr>
      <w:tabs>
        <w:tab w:val="right" w:leader="dot" w:pos="9515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RSMU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Empress Tat</dc:creator>
  <cp:keywords/>
  <dc:description/>
  <cp:lastModifiedBy>alexa</cp:lastModifiedBy>
  <cp:revision>11</cp:revision>
  <dcterms:created xsi:type="dcterms:W3CDTF">2018-10-19T12:17:00Z</dcterms:created>
  <dcterms:modified xsi:type="dcterms:W3CDTF">2019-04-10T10:47:00Z</dcterms:modified>
</cp:coreProperties>
</file>